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B3C4" w14:textId="2BA12A75" w:rsidR="009146F3" w:rsidRPr="009146F3" w:rsidRDefault="009146F3" w:rsidP="009146F3">
      <w:pPr>
        <w:pStyle w:val="Heading2"/>
        <w:jc w:val="right"/>
        <w:rPr>
          <w:rFonts w:ascii="Tahoma" w:hAnsi="Tahoma" w:cs="Tahoma"/>
          <w:color w:val="auto"/>
          <w:sz w:val="22"/>
          <w:szCs w:val="22"/>
        </w:rPr>
      </w:pPr>
      <w:bookmarkStart w:id="0" w:name="_Toc170818557"/>
      <w:bookmarkStart w:id="1" w:name="_Hlk169703078"/>
      <w:r w:rsidRPr="009146F3">
        <w:rPr>
          <w:rFonts w:ascii="Tahoma" w:hAnsi="Tahoma" w:cs="Tahoma"/>
          <w:color w:val="auto"/>
          <w:sz w:val="22"/>
          <w:szCs w:val="22"/>
        </w:rPr>
        <w:t xml:space="preserve">Pirkimo sąlygų </w:t>
      </w:r>
      <w:r w:rsidR="00136218">
        <w:rPr>
          <w:rFonts w:ascii="Tahoma" w:hAnsi="Tahoma" w:cs="Tahoma"/>
          <w:color w:val="auto"/>
          <w:sz w:val="22"/>
          <w:szCs w:val="22"/>
          <w:lang w:val="en-US"/>
        </w:rPr>
        <w:t>12</w:t>
      </w:r>
      <w:r w:rsidRPr="009146F3">
        <w:rPr>
          <w:rFonts w:ascii="Tahoma" w:hAnsi="Tahoma" w:cs="Tahoma"/>
          <w:color w:val="auto"/>
          <w:sz w:val="22"/>
          <w:szCs w:val="22"/>
        </w:rPr>
        <w:t xml:space="preserve">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009146F3">
      <w:pPr>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INFORMACIJA APIE TIEKĖJĄ</w:t>
      </w:r>
    </w:p>
    <w:p w14:paraId="1F6EE43B" w14:textId="77777777" w:rsidR="009146F3" w:rsidRPr="00B61B80" w:rsidRDefault="009146F3" w:rsidP="009146F3">
      <w:pPr>
        <w:ind w:firstLine="567"/>
        <w:jc w:val="center"/>
        <w:rPr>
          <w:rFonts w:ascii="Tahoma" w:eastAsia="Calibri" w:hAnsi="Tahoma" w:cs="Tahoma"/>
          <w:color w:val="000000" w:themeColor="text1"/>
        </w:rPr>
      </w:pPr>
      <w:r w:rsidRPr="00B61B80">
        <w:rPr>
          <w:rFonts w:ascii="Tahoma" w:eastAsia="Calibri" w:hAnsi="Tahoma" w:cs="Tahoma"/>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rsidTr="00784C5D">
        <w:trPr>
          <w:trHeight w:val="1443"/>
        </w:trPr>
        <w:tc>
          <w:tcPr>
            <w:tcW w:w="1307" w:type="pct"/>
            <w:shd w:val="clear" w:color="auto" w:fill="DEEAF6"/>
            <w:hideMark/>
          </w:tcPr>
          <w:p w14:paraId="7C366CEB" w14:textId="77777777" w:rsidR="009146F3" w:rsidRPr="00B61B80" w:rsidRDefault="009146F3" w:rsidP="00784C5D">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77777777" w:rsidR="009146F3" w:rsidRPr="00B61B80" w:rsidRDefault="009146F3" w:rsidP="00784C5D">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dokumentai</w:t>
            </w:r>
            <w:r w:rsidRPr="00B61B80">
              <w:rPr>
                <w:rFonts w:ascii="Tahoma" w:eastAsia="Calibri" w:hAnsi="Tahoma" w:cs="Tahoma"/>
                <w:b/>
                <w:bCs/>
              </w:rPr>
              <w:footnoteRef/>
            </w:r>
            <w:r w:rsidRPr="00B61B80">
              <w:rPr>
                <w:rFonts w:ascii="Tahoma" w:eastAsia="Calibri" w:hAnsi="Tahoma" w:cs="Tahoma"/>
                <w:bCs/>
              </w:rPr>
              <w:t>, patvirtinantys 3 stulpelyje nurodytą informaciją</w:t>
            </w:r>
          </w:p>
          <w:p w14:paraId="6942A94E"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rsidTr="00784C5D">
        <w:trPr>
          <w:trHeight w:val="275"/>
        </w:trPr>
        <w:tc>
          <w:tcPr>
            <w:tcW w:w="1307" w:type="pct"/>
          </w:tcPr>
          <w:p w14:paraId="0F3E4D5A" w14:textId="77777777" w:rsidR="009146F3" w:rsidRPr="00B61B80" w:rsidRDefault="009146F3" w:rsidP="00784C5D">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7380682D" w14:textId="77777777" w:rsidTr="00784C5D">
        <w:tc>
          <w:tcPr>
            <w:tcW w:w="1307" w:type="pct"/>
          </w:tcPr>
          <w:p w14:paraId="35E5C75B" w14:textId="77777777" w:rsidR="009146F3" w:rsidRPr="00B61B80" w:rsidRDefault="009146F3" w:rsidP="00784C5D">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0E74F6FF" w14:textId="77777777" w:rsidTr="00784C5D">
        <w:tc>
          <w:tcPr>
            <w:tcW w:w="1307" w:type="pct"/>
          </w:tcPr>
          <w:p w14:paraId="202989D9"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Tiekėją kontroliuojantis asmuo </w:t>
            </w:r>
            <w:r w:rsidRPr="00B61B80">
              <w:rPr>
                <w:rFonts w:ascii="Tahoma" w:eastAsia="Calibri" w:hAnsi="Tahoma" w:cs="Tahoma"/>
              </w:rPr>
              <w:t> </w:t>
            </w:r>
          </w:p>
        </w:tc>
        <w:tc>
          <w:tcPr>
            <w:tcW w:w="1105" w:type="pct"/>
          </w:tcPr>
          <w:p w14:paraId="749A1B4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59654A8C" w14:textId="77777777" w:rsidTr="00784C5D">
        <w:tc>
          <w:tcPr>
            <w:tcW w:w="1307" w:type="pct"/>
          </w:tcPr>
          <w:p w14:paraId="38343C93" w14:textId="77777777" w:rsidR="009146F3" w:rsidRPr="00B61B80" w:rsidRDefault="009146F3" w:rsidP="00784C5D">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3C3CC1A0" w14:textId="77777777" w:rsidTr="00784C5D">
        <w:tc>
          <w:tcPr>
            <w:tcW w:w="1307" w:type="pct"/>
          </w:tcPr>
          <w:p w14:paraId="1DE9C443"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Subtiekėją kontroliuojantis asmuo </w:t>
            </w:r>
            <w:r w:rsidRPr="00B61B80">
              <w:rPr>
                <w:rFonts w:ascii="Tahoma" w:eastAsia="Calibri" w:hAnsi="Tahoma" w:cs="Tahoma"/>
              </w:rPr>
              <w:t> </w:t>
            </w:r>
          </w:p>
        </w:tc>
        <w:tc>
          <w:tcPr>
            <w:tcW w:w="1105" w:type="pct"/>
          </w:tcPr>
          <w:p w14:paraId="2C1B0B4B"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2681DC6D" w14:textId="77777777" w:rsidTr="00784C5D">
        <w:tc>
          <w:tcPr>
            <w:tcW w:w="1307" w:type="pct"/>
          </w:tcPr>
          <w:p w14:paraId="01DCDACA"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subjektas, kurio pajėgiamais remiasi</w:t>
            </w:r>
          </w:p>
        </w:tc>
        <w:tc>
          <w:tcPr>
            <w:tcW w:w="1105" w:type="pct"/>
          </w:tcPr>
          <w:p w14:paraId="10C22BB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CADA7FA" w14:textId="77777777" w:rsidTr="00784C5D">
        <w:tc>
          <w:tcPr>
            <w:tcW w:w="1307" w:type="pct"/>
          </w:tcPr>
          <w:p w14:paraId="5EF20DCC"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subjektą, kurio pajėgiamais remiasi kontroliuojantis asmuo</w:t>
            </w:r>
          </w:p>
        </w:tc>
        <w:tc>
          <w:tcPr>
            <w:tcW w:w="1105" w:type="pct"/>
          </w:tcPr>
          <w:p w14:paraId="070840E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rsidP="00784C5D">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rsidTr="00784C5D">
        <w:tc>
          <w:tcPr>
            <w:tcW w:w="2102" w:type="pct"/>
            <w:tcBorders>
              <w:bottom w:val="single" w:sz="4" w:space="0" w:color="auto"/>
            </w:tcBorders>
          </w:tcPr>
          <w:p w14:paraId="28321A13" w14:textId="77777777" w:rsidR="009146F3" w:rsidRPr="00717E8A" w:rsidRDefault="009146F3" w:rsidP="00784C5D">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rsidTr="00784C5D">
        <w:tc>
          <w:tcPr>
            <w:tcW w:w="2102" w:type="pct"/>
            <w:tcBorders>
              <w:top w:val="single" w:sz="4" w:space="0" w:color="auto"/>
            </w:tcBorders>
          </w:tcPr>
          <w:p w14:paraId="6DE49EAE" w14:textId="77777777" w:rsidR="009146F3" w:rsidRPr="00521FF7" w:rsidRDefault="009146F3" w:rsidP="00784C5D">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76A878F6"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811CA45" w14:textId="77777777" w:rsidR="009146F3" w:rsidRPr="00B61B80" w:rsidRDefault="009146F3" w:rsidP="009146F3">
      <w:pPr>
        <w:rPr>
          <w:rFonts w:ascii="Tahoma" w:hAnsi="Tahoma" w:cs="Tahoma"/>
          <w:sz w:val="20"/>
          <w:szCs w:val="20"/>
        </w:rPr>
      </w:pPr>
    </w:p>
    <w:p w14:paraId="1D899CF3"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p w14:paraId="4356CEA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Kontroliuojantis asmuo – individualios įmonės savininkas arba juridinis ar fizinis asmuo, kuris kitame juridiniame asmenyje:</w:t>
      </w:r>
    </w:p>
    <w:p w14:paraId="74419A6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13CC554E"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151B4"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4D81AFD" w14:textId="77777777" w:rsidR="009146F3" w:rsidRPr="00B61B80" w:rsidRDefault="009146F3" w:rsidP="009146F3">
      <w:pPr>
        <w:spacing w:after="0"/>
        <w:jc w:val="both"/>
        <w:rPr>
          <w:sz w:val="20"/>
          <w:szCs w:val="20"/>
        </w:rPr>
      </w:pPr>
      <w:r w:rsidRPr="00B61B80">
        <w:rPr>
          <w:rFonts w:ascii="Tahoma" w:hAnsi="Tahoma" w:cs="Tahoma"/>
          <w:sz w:val="16"/>
          <w:szCs w:val="16"/>
        </w:rPr>
        <w:t>b) fizinių asmenų atveju – sutuoktiniai, tėvai ir jų vaikai (įvaikiai).</w:t>
      </w:r>
    </w:p>
    <w:p w14:paraId="51904961" w14:textId="77777777" w:rsidR="009146F3" w:rsidRPr="004E2328" w:rsidRDefault="009146F3" w:rsidP="009146F3">
      <w:pPr>
        <w:tabs>
          <w:tab w:val="left" w:pos="2977"/>
        </w:tabs>
        <w:spacing w:after="120" w:line="20" w:lineRule="atLeast"/>
        <w:jc w:val="right"/>
        <w:rPr>
          <w:rFonts w:ascii="Tahoma" w:eastAsia="Calibri" w:hAnsi="Tahoma" w:cs="Tahoma"/>
        </w:rPr>
      </w:pPr>
    </w:p>
    <w:p w14:paraId="7A2BE7C1"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34DE6" w14:textId="77777777" w:rsidR="00BE799C" w:rsidRDefault="00BE799C" w:rsidP="00DD3A79">
      <w:pPr>
        <w:spacing w:line="240" w:lineRule="auto"/>
      </w:pPr>
      <w:r>
        <w:separator/>
      </w:r>
    </w:p>
  </w:endnote>
  <w:endnote w:type="continuationSeparator" w:id="0">
    <w:p w14:paraId="6D62EB2A" w14:textId="77777777" w:rsidR="00BE799C" w:rsidRDefault="00BE799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6BDA4" w14:textId="77777777" w:rsidR="00BE799C" w:rsidRDefault="00BE799C" w:rsidP="00DD3A79">
      <w:pPr>
        <w:spacing w:line="240" w:lineRule="auto"/>
      </w:pPr>
      <w:r>
        <w:separator/>
      </w:r>
    </w:p>
  </w:footnote>
  <w:footnote w:type="continuationSeparator" w:id="0">
    <w:p w14:paraId="51AFFAAF" w14:textId="77777777" w:rsidR="00BE799C" w:rsidRDefault="00BE799C"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C25173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136218"/>
    <w:rsid w:val="00176E27"/>
    <w:rsid w:val="002A7375"/>
    <w:rsid w:val="002F3BEA"/>
    <w:rsid w:val="003E48E6"/>
    <w:rsid w:val="004C286F"/>
    <w:rsid w:val="00672D56"/>
    <w:rsid w:val="007135D9"/>
    <w:rsid w:val="007B6DC6"/>
    <w:rsid w:val="008435F7"/>
    <w:rsid w:val="009146F3"/>
    <w:rsid w:val="00931BF4"/>
    <w:rsid w:val="00A64981"/>
    <w:rsid w:val="00AB57A3"/>
    <w:rsid w:val="00B76466"/>
    <w:rsid w:val="00BE799C"/>
    <w:rsid w:val="00D141F5"/>
    <w:rsid w:val="00DD3A79"/>
    <w:rsid w:val="00E031EC"/>
    <w:rsid w:val="00E351ED"/>
    <w:rsid w:val="00F350AC"/>
    <w:rsid w:val="00F64AD0"/>
    <w:rsid w:val="00F74D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14:ligatures w14:val="none"/>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1294</Words>
  <Characters>739</Characters>
  <Application>Microsoft Office Word</Application>
  <DocSecurity>0</DocSecurity>
  <Lines>6</Lines>
  <Paragraphs>4</Paragraphs>
  <ScaleCrop>false</ScaleCrop>
  <Company>VĮ Registrų centras</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Agnesa Dementjeva</cp:lastModifiedBy>
  <cp:revision>3</cp:revision>
  <dcterms:created xsi:type="dcterms:W3CDTF">2025-01-30T12:05:00Z</dcterms:created>
  <dcterms:modified xsi:type="dcterms:W3CDTF">2026-07-28T12:48:00Z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ies>
</file>